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4AD" w:rsidRPr="00CD5CB0" w:rsidRDefault="00EF24AD" w:rsidP="005956F0">
      <w:pPr>
        <w:widowControl/>
        <w:shd w:val="clear" w:color="auto" w:fill="FFFFFF"/>
        <w:spacing w:line="375" w:lineRule="atLeast"/>
        <w:jc w:val="center"/>
        <w:rPr>
          <w:rFonts w:ascii="宋体" w:cs="Times New Roman"/>
          <w:b/>
          <w:bCs/>
          <w:color w:val="000000"/>
          <w:sz w:val="28"/>
          <w:szCs w:val="28"/>
        </w:rPr>
      </w:pPr>
      <w:r w:rsidRPr="00CD5CB0">
        <w:rPr>
          <w:rFonts w:ascii="宋体" w:hAnsi="宋体" w:cs="宋体" w:hint="eastAsia"/>
          <w:b/>
          <w:bCs/>
          <w:color w:val="000000"/>
          <w:sz w:val="28"/>
          <w:szCs w:val="28"/>
        </w:rPr>
        <w:t>杭州市下沙医院公开招聘高层次、紧缺专业人才计划</w:t>
      </w:r>
    </w:p>
    <w:p w:rsidR="00EF24AD" w:rsidRPr="00CD5CB0" w:rsidRDefault="00EF24AD" w:rsidP="00CD5CB0">
      <w:pPr>
        <w:widowControl/>
        <w:shd w:val="clear" w:color="auto" w:fill="FFFFFF"/>
        <w:spacing w:line="276" w:lineRule="auto"/>
        <w:ind w:firstLineChars="202" w:firstLine="31680"/>
        <w:jc w:val="left"/>
        <w:rPr>
          <w:rFonts w:ascii="宋体" w:cs="Times New Roman"/>
          <w:color w:val="000000"/>
          <w:kern w:val="0"/>
        </w:rPr>
      </w:pPr>
      <w:r w:rsidRPr="00CD5CB0">
        <w:rPr>
          <w:rFonts w:ascii="宋体" w:hAnsi="宋体" w:cs="宋体" w:hint="eastAsia"/>
          <w:color w:val="000000"/>
          <w:kern w:val="0"/>
        </w:rPr>
        <w:t>杭州市下沙医院是按三级甲等综合性医院标准建设的非营利性医院，是杭州市卫计委所属的财政适当补助事业单位，由浙江大学医学院附属邵逸夫医院经营管理。因医院业务发展需要，面向社会公开招聘高层次、紧缺专业人才</w:t>
      </w:r>
      <w:r w:rsidRPr="00CD5CB0">
        <w:rPr>
          <w:rFonts w:ascii="宋体" w:hAnsi="宋体" w:cs="宋体"/>
          <w:color w:val="000000"/>
          <w:kern w:val="0"/>
        </w:rPr>
        <w:t>37</w:t>
      </w:r>
      <w:r w:rsidRPr="00CD5CB0">
        <w:rPr>
          <w:rFonts w:ascii="宋体" w:hAnsi="宋体" w:cs="宋体" w:hint="eastAsia"/>
          <w:color w:val="000000"/>
          <w:kern w:val="0"/>
        </w:rPr>
        <w:t xml:space="preserve">名，现将招聘计划公告如下：　　</w:t>
      </w:r>
    </w:p>
    <w:p w:rsidR="00EF24AD" w:rsidRPr="00CD5CB0" w:rsidRDefault="00EF24AD" w:rsidP="002F7E81">
      <w:pPr>
        <w:widowControl/>
        <w:shd w:val="clear" w:color="auto" w:fill="FFFFFF"/>
        <w:spacing w:line="276" w:lineRule="auto"/>
        <w:jc w:val="left"/>
        <w:rPr>
          <w:rFonts w:ascii="Arial" w:hAnsi="Arial" w:cs="Arial"/>
          <w:b/>
          <w:bCs/>
          <w:color w:val="000000"/>
          <w:kern w:val="0"/>
        </w:rPr>
      </w:pPr>
      <w:r w:rsidRPr="00CD5CB0">
        <w:rPr>
          <w:rFonts w:ascii="Arial" w:hAnsi="Arial" w:cs="宋体" w:hint="eastAsia"/>
          <w:b/>
          <w:bCs/>
          <w:color w:val="000000"/>
          <w:kern w:val="0"/>
        </w:rPr>
        <w:t>一、招聘岗位、范围及条件</w:t>
      </w:r>
    </w:p>
    <w:tbl>
      <w:tblPr>
        <w:tblW w:w="5807" w:type="pct"/>
        <w:tblInd w:w="-106" w:type="dxa"/>
        <w:tblLayout w:type="fixed"/>
        <w:tblLook w:val="00A0"/>
      </w:tblPr>
      <w:tblGrid>
        <w:gridCol w:w="537"/>
        <w:gridCol w:w="1948"/>
        <w:gridCol w:w="709"/>
        <w:gridCol w:w="1275"/>
        <w:gridCol w:w="932"/>
        <w:gridCol w:w="1979"/>
        <w:gridCol w:w="1079"/>
        <w:gridCol w:w="721"/>
        <w:gridCol w:w="717"/>
      </w:tblGrid>
      <w:tr w:rsidR="00EF24AD" w:rsidRPr="00CD5CB0">
        <w:trPr>
          <w:trHeight w:val="266"/>
          <w:tblHeader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招聘岗位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招聘人数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岗位类别及等级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年龄要求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专业条件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学历学位要求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职称要求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其他条件</w:t>
            </w: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医学影像科医师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专业技术十二级及以上</w:t>
            </w:r>
          </w:p>
        </w:tc>
        <w:tc>
          <w:tcPr>
            <w:tcW w:w="4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35</w:t>
            </w: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1980</w:t>
            </w: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日以后出生）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临床医学、影像医学与核医学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硕士研究生及以上学历学位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dstrike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2015</w:t>
            </w: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年应届毕业生</w:t>
            </w: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超声科医师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专业技术十二级及以上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临床医学、影像医学与核医学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麻醉科医师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专业技术十二级及以上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临床医学、麻醉学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病理科医师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专业技术十二级及以上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临床医学、病理学与病理生理学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胸外科医师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专业技术十二级及以上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临床医学、外科学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肾内科医师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专业技术十二级及以上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临床医学、内科学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核医学科医师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专业技术十二级及以上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临床医学、影像医学与核医学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急诊医师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专业技术十二级及以上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临床医学、急诊医学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危重医学科医师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专业技术十二级及以上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临床医学、重症医学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神经外科医师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专业技术十二级及以上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临床医学、外科学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泌尿外科医师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专业技术十二级及以上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临床医学、外科学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消化内科医师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专业技术十二级及以上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临床医学、内科学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博士研究生学历学位</w:t>
            </w: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妇产科医师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专业技术十二级及以上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临床医学、妇产科学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硕士研究生及以上学历学位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初级及以上</w:t>
            </w:r>
          </w:p>
        </w:tc>
        <w:tc>
          <w:tcPr>
            <w:tcW w:w="3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具有三级医院相应岗位工作经历</w:t>
            </w: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全科医学医师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临床医学、内科学、老年医学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中级及以上</w:t>
            </w: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病理科医师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专业技术十级及以上</w:t>
            </w:r>
          </w:p>
        </w:tc>
        <w:tc>
          <w:tcPr>
            <w:tcW w:w="4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40</w:t>
            </w: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1975</w:t>
            </w: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日以后出生）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临床医学、病理学与病理生理学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急诊医师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临床医学、急诊医学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危重医学科医师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临床医学、重症医学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新生儿医师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临床医学、儿科学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超声科医师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专业技术七级及以上</w:t>
            </w:r>
          </w:p>
        </w:tc>
        <w:tc>
          <w:tcPr>
            <w:tcW w:w="4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45</w:t>
            </w: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1970</w:t>
            </w: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日以后出生）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临床医学、影像医学与核医学、放射医学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本科及以上学历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副高及以上</w:t>
            </w: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麻醉科医师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专业技术七级及以上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临床医学、麻醉学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病理科医师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专业技术七级及以上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临床医学、病理学与病理生理学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胸外科医师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专业技术七级及以上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临床医学、外科学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医师肾内科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专业技术七级及以上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临床医学、内科学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核医学科医师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专业技术七级及以上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临床医学、影像医学与核医学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急诊医师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专业技术七级及以上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临床医学、急诊医学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妇产科医师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专业技术七级及以上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临床医学、妇产科学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F24AD" w:rsidRPr="00CD5CB0">
        <w:trPr>
          <w:cantSplit/>
          <w:trHeight w:val="26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新生儿医师</w:t>
            </w: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专业技术七级及以上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 w:rsidRPr="00CD5CB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临床医学、儿科学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4AD" w:rsidRPr="00CD5CB0" w:rsidRDefault="00EF24AD" w:rsidP="00632CE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:rsidR="00EF24AD" w:rsidRPr="00CD5CB0" w:rsidRDefault="00EF24AD" w:rsidP="00DE3AFE">
      <w:pPr>
        <w:pStyle w:val="NormalWeb"/>
        <w:spacing w:before="0" w:beforeAutospacing="0" w:after="0" w:afterAutospacing="0" w:line="360" w:lineRule="auto"/>
        <w:rPr>
          <w:rFonts w:cs="Times New Roman"/>
          <w:color w:val="000000"/>
        </w:rPr>
      </w:pPr>
    </w:p>
    <w:p w:rsidR="00EF24AD" w:rsidRPr="00CD5CB0" w:rsidRDefault="00EF24AD" w:rsidP="000A3AA5">
      <w:pPr>
        <w:pStyle w:val="NormalWeb"/>
        <w:spacing w:before="0" w:beforeAutospacing="0" w:after="0" w:afterAutospacing="0" w:line="276" w:lineRule="auto"/>
        <w:rPr>
          <w:rFonts w:cs="Times New Roman"/>
          <w:color w:val="000000"/>
          <w:sz w:val="21"/>
          <w:szCs w:val="21"/>
        </w:rPr>
      </w:pPr>
      <w:r w:rsidRPr="00CD5CB0">
        <w:rPr>
          <w:rFonts w:hint="eastAsia"/>
          <w:color w:val="000000"/>
          <w:sz w:val="21"/>
          <w:szCs w:val="21"/>
        </w:rPr>
        <w:t>注：工作经历以劳动（聘用）合同、社保记录为准，有关工作时间的计算截止日期为</w:t>
      </w:r>
      <w:r w:rsidRPr="00CD5CB0">
        <w:rPr>
          <w:color w:val="000000"/>
          <w:sz w:val="21"/>
          <w:szCs w:val="21"/>
        </w:rPr>
        <w:t>2015</w:t>
      </w:r>
      <w:r w:rsidRPr="00CD5CB0">
        <w:rPr>
          <w:rFonts w:hint="eastAsia"/>
          <w:color w:val="000000"/>
          <w:sz w:val="21"/>
          <w:szCs w:val="21"/>
        </w:rPr>
        <w:t>年</w:t>
      </w:r>
      <w:r w:rsidRPr="00CD5CB0">
        <w:rPr>
          <w:color w:val="000000"/>
          <w:sz w:val="21"/>
          <w:szCs w:val="21"/>
        </w:rPr>
        <w:t>6</w:t>
      </w:r>
      <w:r w:rsidRPr="00CD5CB0">
        <w:rPr>
          <w:rFonts w:hint="eastAsia"/>
          <w:color w:val="000000"/>
          <w:sz w:val="21"/>
          <w:szCs w:val="21"/>
        </w:rPr>
        <w:t>月</w:t>
      </w:r>
      <w:r w:rsidRPr="00CD5CB0">
        <w:rPr>
          <w:color w:val="000000"/>
          <w:sz w:val="21"/>
          <w:szCs w:val="21"/>
        </w:rPr>
        <w:t>30</w:t>
      </w:r>
      <w:r w:rsidRPr="00CD5CB0">
        <w:rPr>
          <w:rFonts w:hint="eastAsia"/>
          <w:color w:val="000000"/>
          <w:sz w:val="21"/>
          <w:szCs w:val="21"/>
        </w:rPr>
        <w:t>日。</w:t>
      </w:r>
    </w:p>
    <w:p w:rsidR="00EF24AD" w:rsidRPr="00CD5CB0" w:rsidRDefault="00EF24AD" w:rsidP="000A3AA5">
      <w:pPr>
        <w:pStyle w:val="NormalWeb"/>
        <w:spacing w:before="0" w:beforeAutospacing="0" w:after="0" w:afterAutospacing="0" w:line="276" w:lineRule="auto"/>
        <w:rPr>
          <w:rFonts w:cs="Times New Roman"/>
          <w:color w:val="000000"/>
          <w:sz w:val="21"/>
          <w:szCs w:val="21"/>
        </w:rPr>
      </w:pPr>
    </w:p>
    <w:p w:rsidR="00EF24AD" w:rsidRPr="00CD5CB0" w:rsidRDefault="00EF24AD" w:rsidP="00CD5CB0">
      <w:pPr>
        <w:ind w:firstLineChars="200" w:firstLine="31680"/>
        <w:rPr>
          <w:rFonts w:ascii="黑体" w:eastAsia="黑体" w:cs="Times New Roman"/>
          <w:color w:val="000000"/>
        </w:rPr>
      </w:pPr>
      <w:r w:rsidRPr="00CD5CB0">
        <w:rPr>
          <w:rFonts w:ascii="黑体" w:eastAsia="黑体" w:cs="黑体" w:hint="eastAsia"/>
          <w:color w:val="000000"/>
        </w:rPr>
        <w:t>二、联系方式</w:t>
      </w:r>
    </w:p>
    <w:p w:rsidR="00EF24AD" w:rsidRPr="00CD5CB0" w:rsidRDefault="00EF24AD" w:rsidP="00CD5CB0">
      <w:pPr>
        <w:widowControl/>
        <w:shd w:val="clear" w:color="auto" w:fill="FFFFFF"/>
        <w:spacing w:line="375" w:lineRule="atLeast"/>
        <w:ind w:firstLineChars="200" w:firstLine="31680"/>
        <w:jc w:val="left"/>
        <w:rPr>
          <w:rFonts w:ascii="宋体" w:cs="Times New Roman"/>
          <w:color w:val="000000"/>
          <w:kern w:val="0"/>
        </w:rPr>
      </w:pPr>
      <w:r w:rsidRPr="00CD5CB0">
        <w:rPr>
          <w:rFonts w:ascii="宋体" w:hAnsi="宋体" w:cs="宋体" w:hint="eastAsia"/>
          <w:color w:val="000000"/>
          <w:kern w:val="0"/>
        </w:rPr>
        <w:t>现场报名：应聘者将报名材料原件和复印件交至人事科进行报名。</w:t>
      </w:r>
    </w:p>
    <w:p w:rsidR="00EF24AD" w:rsidRPr="00CD5CB0" w:rsidRDefault="00EF24AD" w:rsidP="00CD5CB0">
      <w:pPr>
        <w:widowControl/>
        <w:shd w:val="clear" w:color="auto" w:fill="FFFFFF"/>
        <w:spacing w:line="375" w:lineRule="atLeast"/>
        <w:ind w:firstLineChars="200" w:firstLine="31680"/>
        <w:jc w:val="left"/>
        <w:rPr>
          <w:rFonts w:ascii="宋体" w:cs="Times New Roman"/>
          <w:color w:val="000000"/>
          <w:kern w:val="0"/>
        </w:rPr>
      </w:pPr>
      <w:r w:rsidRPr="00CD5CB0">
        <w:rPr>
          <w:rFonts w:ascii="宋体" w:hAnsi="宋体" w:cs="宋体" w:hint="eastAsia"/>
          <w:color w:val="000000"/>
          <w:kern w:val="0"/>
        </w:rPr>
        <w:t>电子邮箱：应聘者将报名材料扫描件或电子稿发至</w:t>
      </w:r>
      <w:r w:rsidRPr="00CD5CB0">
        <w:rPr>
          <w:rFonts w:ascii="宋体" w:hAnsi="宋体" w:cs="宋体"/>
          <w:color w:val="000000"/>
          <w:kern w:val="0"/>
        </w:rPr>
        <w:t>jobs0571@163.com,</w:t>
      </w:r>
      <w:r w:rsidRPr="00CD5CB0">
        <w:rPr>
          <w:rFonts w:ascii="宋体" w:hAnsi="宋体" w:cs="宋体" w:hint="eastAsia"/>
          <w:color w:val="000000"/>
          <w:kern w:val="0"/>
        </w:rPr>
        <w:t>标题署名“应聘下沙医院高层次人才招聘”；</w:t>
      </w:r>
    </w:p>
    <w:p w:rsidR="00EF24AD" w:rsidRPr="00CD5CB0" w:rsidRDefault="00EF24AD" w:rsidP="00CD5CB0">
      <w:pPr>
        <w:widowControl/>
        <w:shd w:val="clear" w:color="auto" w:fill="FFFFFF"/>
        <w:spacing w:line="375" w:lineRule="atLeast"/>
        <w:ind w:firstLineChars="200" w:firstLine="31680"/>
        <w:jc w:val="left"/>
        <w:rPr>
          <w:rFonts w:ascii="宋体" w:cs="Times New Roman"/>
          <w:color w:val="000000"/>
          <w:kern w:val="0"/>
        </w:rPr>
      </w:pPr>
      <w:r w:rsidRPr="00CD5CB0">
        <w:rPr>
          <w:rFonts w:ascii="宋体" w:hAnsi="宋体" w:cs="宋体" w:hint="eastAsia"/>
          <w:color w:val="000000"/>
          <w:kern w:val="0"/>
        </w:rPr>
        <w:t>邮寄地址：将报名所需材料邮寄至杭州市庆春东路</w:t>
      </w:r>
      <w:r w:rsidRPr="00CD5CB0">
        <w:rPr>
          <w:rFonts w:ascii="宋体" w:hAnsi="宋体" w:cs="宋体"/>
          <w:color w:val="000000"/>
          <w:kern w:val="0"/>
        </w:rPr>
        <w:t>3</w:t>
      </w:r>
      <w:r w:rsidRPr="00CD5CB0">
        <w:rPr>
          <w:rFonts w:ascii="宋体" w:hAnsi="宋体" w:cs="宋体" w:hint="eastAsia"/>
          <w:color w:val="000000"/>
          <w:kern w:val="0"/>
        </w:rPr>
        <w:t>号邵逸夫医院行政楼</w:t>
      </w:r>
      <w:r w:rsidRPr="00CD5CB0">
        <w:rPr>
          <w:rFonts w:ascii="宋体" w:hAnsi="宋体" w:cs="宋体"/>
          <w:color w:val="000000"/>
          <w:kern w:val="0"/>
        </w:rPr>
        <w:t>502</w:t>
      </w:r>
      <w:r w:rsidRPr="00CD5CB0">
        <w:rPr>
          <w:rFonts w:ascii="宋体" w:hAnsi="宋体" w:cs="宋体" w:hint="eastAsia"/>
          <w:color w:val="000000"/>
          <w:kern w:val="0"/>
        </w:rPr>
        <w:t>室邵逸夫医院人事科收，邮编</w:t>
      </w:r>
      <w:r w:rsidRPr="00CD5CB0">
        <w:rPr>
          <w:rFonts w:ascii="宋体" w:hAnsi="宋体" w:cs="宋体"/>
          <w:color w:val="000000"/>
          <w:kern w:val="0"/>
        </w:rPr>
        <w:t>310016</w:t>
      </w:r>
      <w:r w:rsidRPr="00CD5CB0">
        <w:rPr>
          <w:rFonts w:ascii="宋体" w:hAnsi="宋体" w:cs="宋体" w:hint="eastAsia"/>
          <w:color w:val="000000"/>
          <w:kern w:val="0"/>
        </w:rPr>
        <w:t xml:space="preserve">　（以邮戳为准）；</w:t>
      </w:r>
    </w:p>
    <w:p w:rsidR="00EF24AD" w:rsidRPr="00CD5CB0" w:rsidRDefault="00EF24AD" w:rsidP="00CD5CB0">
      <w:pPr>
        <w:widowControl/>
        <w:shd w:val="clear" w:color="auto" w:fill="FFFFFF"/>
        <w:spacing w:line="375" w:lineRule="atLeast"/>
        <w:ind w:firstLineChars="200" w:firstLine="31680"/>
        <w:jc w:val="left"/>
        <w:rPr>
          <w:rFonts w:ascii="宋体" w:cs="Times New Roman"/>
          <w:color w:val="000000"/>
          <w:kern w:val="0"/>
        </w:rPr>
      </w:pPr>
      <w:r w:rsidRPr="00CD5CB0">
        <w:rPr>
          <w:rFonts w:ascii="宋体" w:hAnsi="宋体" w:cs="宋体" w:hint="eastAsia"/>
          <w:color w:val="000000"/>
          <w:kern w:val="0"/>
        </w:rPr>
        <w:t>信息查询：本招聘过程相关信息均在浙江大学医学院附属邵逸夫医院官方网站（</w:t>
      </w:r>
      <w:r w:rsidRPr="00CD5CB0">
        <w:rPr>
          <w:rFonts w:ascii="宋体" w:hAnsi="宋体" w:cs="宋体"/>
          <w:color w:val="000000"/>
          <w:kern w:val="0"/>
        </w:rPr>
        <w:t>www.srrsh.com</w:t>
      </w:r>
      <w:r w:rsidRPr="00CD5CB0">
        <w:rPr>
          <w:rFonts w:ascii="宋体" w:hAnsi="宋体" w:cs="宋体" w:hint="eastAsia"/>
          <w:color w:val="000000"/>
          <w:kern w:val="0"/>
        </w:rPr>
        <w:t>）</w:t>
      </w:r>
      <w:r w:rsidRPr="00CD5CB0">
        <w:rPr>
          <w:rFonts w:ascii="宋体" w:cs="宋体"/>
          <w:color w:val="000000"/>
          <w:kern w:val="0"/>
        </w:rPr>
        <w:t>-</w:t>
      </w:r>
      <w:r w:rsidRPr="00CD5CB0">
        <w:rPr>
          <w:rFonts w:ascii="宋体" w:hAnsi="宋体" w:cs="宋体" w:hint="eastAsia"/>
          <w:color w:val="000000"/>
          <w:kern w:val="0"/>
        </w:rPr>
        <w:t>“人事招聘”栏中公布，请应聘人员及时查询。</w:t>
      </w:r>
    </w:p>
    <w:p w:rsidR="00EF24AD" w:rsidRPr="00CD5CB0" w:rsidRDefault="00EF24AD" w:rsidP="00D32E5D">
      <w:pPr>
        <w:widowControl/>
        <w:shd w:val="clear" w:color="auto" w:fill="FFFFFF"/>
        <w:spacing w:line="375" w:lineRule="atLeast"/>
        <w:ind w:firstLine="420"/>
        <w:jc w:val="left"/>
        <w:rPr>
          <w:rFonts w:ascii="宋体" w:cs="Times New Roman"/>
          <w:color w:val="000000"/>
          <w:kern w:val="0"/>
        </w:rPr>
      </w:pPr>
      <w:r w:rsidRPr="00CD5CB0">
        <w:rPr>
          <w:rFonts w:ascii="宋体" w:hAnsi="宋体" w:cs="宋体" w:hint="eastAsia"/>
          <w:b/>
          <w:bCs/>
          <w:color w:val="000000"/>
          <w:kern w:val="0"/>
        </w:rPr>
        <w:t>注：</w:t>
      </w:r>
      <w:r w:rsidRPr="00CD5CB0">
        <w:rPr>
          <w:rFonts w:ascii="宋体" w:hAnsi="宋体" w:cs="宋体" w:hint="eastAsia"/>
          <w:color w:val="000000"/>
          <w:kern w:val="0"/>
        </w:rPr>
        <w:t>通过电子邮件或邮寄方式提交应聘材料的，通知参加考试时需带应聘材料原件备审核。</w:t>
      </w:r>
    </w:p>
    <w:p w:rsidR="00EF24AD" w:rsidRPr="00CD5CB0" w:rsidRDefault="00EF24AD" w:rsidP="00CD526C">
      <w:pPr>
        <w:widowControl/>
        <w:shd w:val="clear" w:color="auto" w:fill="FFFFFF"/>
        <w:spacing w:line="276" w:lineRule="auto"/>
        <w:ind w:firstLineChars="50" w:firstLine="31680"/>
        <w:jc w:val="left"/>
        <w:rPr>
          <w:rFonts w:ascii="宋体" w:cs="Times New Roman"/>
          <w:color w:val="000000"/>
          <w:kern w:val="0"/>
        </w:rPr>
      </w:pPr>
      <w:r w:rsidRPr="00CD5CB0">
        <w:rPr>
          <w:rFonts w:ascii="宋体" w:hAnsi="宋体" w:cs="宋体" w:hint="eastAsia"/>
          <w:color w:val="000000"/>
          <w:kern w:val="0"/>
        </w:rPr>
        <w:t xml:space="preserve">　　咨询电话：</w:t>
      </w:r>
      <w:r w:rsidRPr="00CD5CB0">
        <w:rPr>
          <w:rFonts w:ascii="宋体" w:hAnsi="宋体" w:cs="宋体"/>
          <w:color w:val="000000"/>
          <w:kern w:val="0"/>
        </w:rPr>
        <w:t xml:space="preserve"> 0571-86006663     </w:t>
      </w:r>
      <w:r w:rsidRPr="00CD5CB0">
        <w:rPr>
          <w:rFonts w:ascii="宋体" w:hAnsi="宋体" w:cs="宋体" w:hint="eastAsia"/>
          <w:color w:val="000000"/>
          <w:kern w:val="0"/>
        </w:rPr>
        <w:t>联系人：魏锴</w:t>
      </w:r>
    </w:p>
    <w:sectPr w:rsidR="00EF24AD" w:rsidRPr="00CD5CB0" w:rsidSect="0004627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4AD" w:rsidRDefault="00EF24AD" w:rsidP="002C050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EF24AD" w:rsidRDefault="00EF24AD" w:rsidP="002C050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4AD" w:rsidRDefault="00EF24AD" w:rsidP="00BA06A3">
    <w:pPr>
      <w:pStyle w:val="Footer"/>
      <w:framePr w:wrap="auto" w:vAnchor="text" w:hAnchor="margin" w:xAlign="right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F24AD" w:rsidRDefault="00EF24AD" w:rsidP="00CD5CB0">
    <w:pPr>
      <w:pStyle w:val="Footer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4AD" w:rsidRDefault="00EF24AD" w:rsidP="002C050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EF24AD" w:rsidRDefault="00EF24AD" w:rsidP="002C050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0263"/>
    <w:rsid w:val="0001040C"/>
    <w:rsid w:val="00035A5E"/>
    <w:rsid w:val="0004627B"/>
    <w:rsid w:val="000874BB"/>
    <w:rsid w:val="00095DA7"/>
    <w:rsid w:val="000A3AA5"/>
    <w:rsid w:val="000B0E78"/>
    <w:rsid w:val="000B2329"/>
    <w:rsid w:val="000B3BED"/>
    <w:rsid w:val="000C18C2"/>
    <w:rsid w:val="000C2DD6"/>
    <w:rsid w:val="000D5D4C"/>
    <w:rsid w:val="001113FB"/>
    <w:rsid w:val="00114307"/>
    <w:rsid w:val="00133455"/>
    <w:rsid w:val="00163E42"/>
    <w:rsid w:val="00174231"/>
    <w:rsid w:val="0017669D"/>
    <w:rsid w:val="00180C0C"/>
    <w:rsid w:val="001D41D4"/>
    <w:rsid w:val="001F24B0"/>
    <w:rsid w:val="00200A56"/>
    <w:rsid w:val="002A5FB0"/>
    <w:rsid w:val="002C0509"/>
    <w:rsid w:val="002D13AB"/>
    <w:rsid w:val="002F7E81"/>
    <w:rsid w:val="00306589"/>
    <w:rsid w:val="003216C4"/>
    <w:rsid w:val="00325956"/>
    <w:rsid w:val="003451E5"/>
    <w:rsid w:val="0037278C"/>
    <w:rsid w:val="00386824"/>
    <w:rsid w:val="003952B9"/>
    <w:rsid w:val="003B7D49"/>
    <w:rsid w:val="003D526A"/>
    <w:rsid w:val="00402598"/>
    <w:rsid w:val="0040421C"/>
    <w:rsid w:val="00410B40"/>
    <w:rsid w:val="00486A9A"/>
    <w:rsid w:val="00487194"/>
    <w:rsid w:val="00510F83"/>
    <w:rsid w:val="005206B0"/>
    <w:rsid w:val="00581425"/>
    <w:rsid w:val="005956F0"/>
    <w:rsid w:val="005A1AE0"/>
    <w:rsid w:val="005A2D5E"/>
    <w:rsid w:val="005C71E4"/>
    <w:rsid w:val="005C782A"/>
    <w:rsid w:val="005D6F95"/>
    <w:rsid w:val="00606D55"/>
    <w:rsid w:val="00611185"/>
    <w:rsid w:val="00632CEA"/>
    <w:rsid w:val="00672F4A"/>
    <w:rsid w:val="006D3A4C"/>
    <w:rsid w:val="006E0263"/>
    <w:rsid w:val="00761E4A"/>
    <w:rsid w:val="007C1F60"/>
    <w:rsid w:val="007D0170"/>
    <w:rsid w:val="007D569E"/>
    <w:rsid w:val="007E5F84"/>
    <w:rsid w:val="007F3AA4"/>
    <w:rsid w:val="0082796B"/>
    <w:rsid w:val="00841181"/>
    <w:rsid w:val="00844593"/>
    <w:rsid w:val="0085270C"/>
    <w:rsid w:val="008B0BD2"/>
    <w:rsid w:val="008F7BC6"/>
    <w:rsid w:val="009033DE"/>
    <w:rsid w:val="00910870"/>
    <w:rsid w:val="00932848"/>
    <w:rsid w:val="009514BC"/>
    <w:rsid w:val="00970F6C"/>
    <w:rsid w:val="00986D59"/>
    <w:rsid w:val="009A0889"/>
    <w:rsid w:val="009B2662"/>
    <w:rsid w:val="009C72C5"/>
    <w:rsid w:val="009D4556"/>
    <w:rsid w:val="009D5A6D"/>
    <w:rsid w:val="009E1455"/>
    <w:rsid w:val="00A03CC3"/>
    <w:rsid w:val="00A3397D"/>
    <w:rsid w:val="00AC6BBF"/>
    <w:rsid w:val="00B0124B"/>
    <w:rsid w:val="00B43800"/>
    <w:rsid w:val="00B966E9"/>
    <w:rsid w:val="00BA06A3"/>
    <w:rsid w:val="00BA39EC"/>
    <w:rsid w:val="00BA5D88"/>
    <w:rsid w:val="00BB2E9D"/>
    <w:rsid w:val="00BC33C3"/>
    <w:rsid w:val="00BE7B8C"/>
    <w:rsid w:val="00C562B8"/>
    <w:rsid w:val="00C657AD"/>
    <w:rsid w:val="00CA3306"/>
    <w:rsid w:val="00CA79F3"/>
    <w:rsid w:val="00CC3146"/>
    <w:rsid w:val="00CC5336"/>
    <w:rsid w:val="00CD1E9F"/>
    <w:rsid w:val="00CD526C"/>
    <w:rsid w:val="00CD5CB0"/>
    <w:rsid w:val="00D008A1"/>
    <w:rsid w:val="00D32E5D"/>
    <w:rsid w:val="00D830AE"/>
    <w:rsid w:val="00D87A3A"/>
    <w:rsid w:val="00DA5C49"/>
    <w:rsid w:val="00DB0FA9"/>
    <w:rsid w:val="00DC1934"/>
    <w:rsid w:val="00DE3AFE"/>
    <w:rsid w:val="00E44E09"/>
    <w:rsid w:val="00E51C73"/>
    <w:rsid w:val="00E57038"/>
    <w:rsid w:val="00E57C27"/>
    <w:rsid w:val="00E9380D"/>
    <w:rsid w:val="00E961B5"/>
    <w:rsid w:val="00EB3C9B"/>
    <w:rsid w:val="00ED6D33"/>
    <w:rsid w:val="00EE7010"/>
    <w:rsid w:val="00EF24AD"/>
    <w:rsid w:val="00F11818"/>
    <w:rsid w:val="00F46323"/>
    <w:rsid w:val="00F470B6"/>
    <w:rsid w:val="00FF1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27B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D4556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11185"/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1185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C0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C0509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C050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C0509"/>
    <w:rPr>
      <w:sz w:val="18"/>
      <w:szCs w:val="18"/>
    </w:rPr>
  </w:style>
  <w:style w:type="character" w:styleId="Hyperlink">
    <w:name w:val="Hyperlink"/>
    <w:basedOn w:val="DefaultParagraphFont"/>
    <w:uiPriority w:val="99"/>
    <w:rsid w:val="00CD1E9F"/>
    <w:rPr>
      <w:color w:val="0000FF"/>
      <w:u w:val="single"/>
    </w:rPr>
  </w:style>
  <w:style w:type="paragraph" w:styleId="NormalWeb">
    <w:name w:val="Normal (Web)"/>
    <w:basedOn w:val="Normal"/>
    <w:uiPriority w:val="99"/>
    <w:rsid w:val="005956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ListParagraph">
    <w:name w:val="List Paragraph"/>
    <w:basedOn w:val="Normal"/>
    <w:uiPriority w:val="99"/>
    <w:qFormat/>
    <w:rsid w:val="005956F0"/>
    <w:pPr>
      <w:ind w:firstLineChars="200" w:firstLine="420"/>
    </w:pPr>
  </w:style>
  <w:style w:type="character" w:styleId="PageNumber">
    <w:name w:val="page number"/>
    <w:basedOn w:val="DefaultParagraphFont"/>
    <w:uiPriority w:val="99"/>
    <w:rsid w:val="00CD5C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03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2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3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3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3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3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032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ED4A2"/>
                            <w:left w:val="single" w:sz="6" w:space="0" w:color="EED4A2"/>
                            <w:bottom w:val="single" w:sz="6" w:space="0" w:color="EED4A2"/>
                            <w:right w:val="single" w:sz="6" w:space="0" w:color="EED4A2"/>
                          </w:divBdr>
                          <w:divsChild>
                            <w:div w:id="208503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032177">
                                  <w:marLeft w:val="45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503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032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03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603</TotalTime>
  <Pages>2</Pages>
  <Words>259</Words>
  <Characters>1482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魏锴</dc:creator>
  <cp:keywords/>
  <dc:description/>
  <cp:lastModifiedBy>微软用户</cp:lastModifiedBy>
  <cp:revision>46</cp:revision>
  <cp:lastPrinted>2015-01-19T03:27:00Z</cp:lastPrinted>
  <dcterms:created xsi:type="dcterms:W3CDTF">2013-12-08T06:55:00Z</dcterms:created>
  <dcterms:modified xsi:type="dcterms:W3CDTF">2015-01-19T03:28:00Z</dcterms:modified>
</cp:coreProperties>
</file>